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76" w:rsidRDefault="00055676" w:rsidP="00055676">
      <w:pPr>
        <w:pStyle w:val="Titre"/>
        <w:suppressLineNumbers/>
        <w:rPr>
          <w:caps w:val="0"/>
          <w:sz w:val="24"/>
        </w:rPr>
      </w:pPr>
      <w:r>
        <w:rPr>
          <w:caps w:val="0"/>
          <w:sz w:val="24"/>
        </w:rPr>
        <w:t>BACCALAURÉAT GÉNÉRAL ET TECHNOLOGIQUE</w:t>
      </w:r>
    </w:p>
    <w:p w:rsidR="00055676" w:rsidRDefault="00055676" w:rsidP="00055676">
      <w:pPr>
        <w:pStyle w:val="Titre1"/>
        <w:suppressLineNumbers/>
        <w:spacing w:after="120"/>
        <w:rPr>
          <w:sz w:val="24"/>
        </w:rPr>
      </w:pPr>
      <w:r>
        <w:rPr>
          <w:caps/>
          <w:sz w:val="24"/>
        </w:rPr>
        <w:t>Session</w:t>
      </w:r>
      <w:r w:rsidR="00835EFE">
        <w:rPr>
          <w:sz w:val="24"/>
        </w:rPr>
        <w:t xml:space="preserve"> 2012</w:t>
      </w:r>
    </w:p>
    <w:p w:rsidR="00055676" w:rsidRDefault="00055676" w:rsidP="00055676">
      <w:pPr>
        <w:pStyle w:val="Titre2"/>
        <w:suppressLineNumbers/>
        <w:jc w:val="center"/>
        <w:rPr>
          <w:iCs/>
          <w:szCs w:val="20"/>
        </w:rPr>
      </w:pPr>
      <w:r>
        <w:rPr>
          <w:iCs/>
          <w:szCs w:val="20"/>
        </w:rPr>
        <w:t>ÉPREUVE SPÉCIFIQUE MENTION « SECTION EUROPÉENNE OU DE LANGUE ORIENTALE »</w:t>
      </w:r>
    </w:p>
    <w:p w:rsidR="00055676" w:rsidRPr="00055676" w:rsidRDefault="00055676" w:rsidP="00055676">
      <w:pPr>
        <w:suppressLineNumbers/>
        <w:jc w:val="center"/>
        <w:rPr>
          <w:sz w:val="24"/>
          <w:szCs w:val="24"/>
        </w:rPr>
      </w:pPr>
      <w:r w:rsidRPr="00055676">
        <w:rPr>
          <w:sz w:val="24"/>
          <w:szCs w:val="24"/>
        </w:rPr>
        <w:t>Académies de Paris-Créteil-Versailles</w:t>
      </w:r>
    </w:p>
    <w:p w:rsidR="00055676" w:rsidRDefault="00055676" w:rsidP="00055676">
      <w:pPr>
        <w:suppressLineNumbers/>
        <w:jc w:val="center"/>
        <w:rPr>
          <w:sz w:val="16"/>
          <w:szCs w:val="16"/>
        </w:rPr>
      </w:pPr>
    </w:p>
    <w:p w:rsidR="00055676" w:rsidRPr="00055676" w:rsidRDefault="00055676" w:rsidP="00055676">
      <w:pPr>
        <w:suppressLineNumbers/>
        <w:spacing w:after="120"/>
        <w:jc w:val="center"/>
        <w:rPr>
          <w:b/>
          <w:sz w:val="24"/>
          <w:szCs w:val="24"/>
        </w:rPr>
      </w:pPr>
      <w:r w:rsidRPr="00055676">
        <w:rPr>
          <w:b/>
          <w:sz w:val="24"/>
          <w:szCs w:val="24"/>
        </w:rPr>
        <w:t>Binôme : Anglais / Mathématiques</w:t>
      </w:r>
    </w:p>
    <w:p w:rsidR="00055676" w:rsidRDefault="00055676" w:rsidP="00055676">
      <w:pPr>
        <w:suppressLineNumbers/>
        <w:jc w:val="center"/>
        <w:rPr>
          <w:b/>
          <w:sz w:val="16"/>
          <w:szCs w:val="16"/>
        </w:rPr>
      </w:pPr>
    </w:p>
    <w:p w:rsidR="004E031C" w:rsidRDefault="004E031C" w:rsidP="004E031C">
      <w:pPr>
        <w:suppressLineNumbers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CORE KNOWLEDGE</w:t>
      </w:r>
    </w:p>
    <w:p w:rsidR="004E031C" w:rsidRDefault="004E031C" w:rsidP="004E031C">
      <w:pPr>
        <w:suppressLineNumbers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Sujet D0 - </w:t>
      </w:r>
      <w:r w:rsidR="008A76E6">
        <w:rPr>
          <w:rFonts w:ascii="Times New Roman" w:hAnsi="Times New Roman"/>
          <w:b/>
          <w:lang w:val="en-GB"/>
        </w:rPr>
        <w:t>0</w:t>
      </w:r>
      <w:r>
        <w:rPr>
          <w:rFonts w:ascii="Times New Roman" w:hAnsi="Times New Roman"/>
          <w:b/>
          <w:lang w:val="en-GB"/>
        </w:rPr>
        <w:t>9</w:t>
      </w:r>
    </w:p>
    <w:p w:rsidR="00055676" w:rsidRPr="00055676" w:rsidRDefault="00055676" w:rsidP="00055676">
      <w:pPr>
        <w:suppressLineNumbers/>
        <w:jc w:val="center"/>
        <w:rPr>
          <w:sz w:val="24"/>
          <w:szCs w:val="24"/>
        </w:rPr>
      </w:pPr>
    </w:p>
    <w:p w:rsidR="00B86EDA" w:rsidRPr="00055676" w:rsidRDefault="00B86EDA" w:rsidP="00055676">
      <w:pPr>
        <w:ind w:firstLine="360"/>
        <w:jc w:val="center"/>
        <w:rPr>
          <w:b/>
          <w:bCs/>
          <w:sz w:val="24"/>
          <w:szCs w:val="24"/>
        </w:rPr>
      </w:pPr>
      <w:r w:rsidRPr="00055676">
        <w:rPr>
          <w:b/>
          <w:bCs/>
          <w:sz w:val="24"/>
          <w:szCs w:val="24"/>
        </w:rPr>
        <w:t>Global Inequality</w:t>
      </w:r>
    </w:p>
    <w:p w:rsidR="00B86EDA" w:rsidRPr="00055676" w:rsidRDefault="00B86EDA">
      <w:pPr>
        <w:spacing w:before="240"/>
        <w:ind w:firstLine="360"/>
        <w:jc w:val="both"/>
        <w:rPr>
          <w:i/>
          <w:iCs/>
          <w:sz w:val="24"/>
          <w:szCs w:val="24"/>
        </w:rPr>
      </w:pPr>
      <w:r w:rsidRPr="00055676">
        <w:rPr>
          <w:sz w:val="24"/>
          <w:szCs w:val="24"/>
        </w:rPr>
        <w:t xml:space="preserve">  </w:t>
      </w:r>
      <w:r w:rsidRPr="00055676">
        <w:rPr>
          <w:i/>
          <w:iCs/>
          <w:sz w:val="24"/>
          <w:szCs w:val="24"/>
        </w:rPr>
        <w:t>The following data is taken from a report published in 1992 by the UNDP (United Nations Development Programme).</w:t>
      </w:r>
    </w:p>
    <w:p w:rsidR="00B86EDA" w:rsidRPr="00055676" w:rsidRDefault="00B86EDA">
      <w:pPr>
        <w:spacing w:before="120"/>
        <w:jc w:val="center"/>
        <w:rPr>
          <w:sz w:val="24"/>
          <w:szCs w:val="24"/>
        </w:rPr>
      </w:pPr>
      <w:r w:rsidRPr="00055676">
        <w:rPr>
          <w:b/>
          <w:bCs/>
          <w:sz w:val="24"/>
          <w:szCs w:val="24"/>
        </w:rPr>
        <w:t>Part A : Distribution of global income</w:t>
      </w:r>
      <w:r w:rsidRPr="00055676">
        <w:rPr>
          <w:sz w:val="24"/>
          <w:szCs w:val="24"/>
        </w:rPr>
        <w:t xml:space="preserve"> </w:t>
      </w:r>
    </w:p>
    <w:p w:rsidR="00B86EDA" w:rsidRPr="00055676" w:rsidRDefault="00B86EDA">
      <w:pPr>
        <w:ind w:firstLine="36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>The following table gives the distribution of the world’s global income for different years.</w:t>
      </w:r>
    </w:p>
    <w:p w:rsidR="00B86EDA" w:rsidRDefault="00B86EDA">
      <w:pPr>
        <w:jc w:val="center"/>
        <w:rPr>
          <w:sz w:val="28"/>
          <w:szCs w:val="28"/>
        </w:rPr>
      </w:pPr>
    </w:p>
    <w:tbl>
      <w:tblPr>
        <w:tblW w:w="0" w:type="auto"/>
        <w:tblInd w:w="10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1030"/>
        <w:gridCol w:w="1014"/>
        <w:gridCol w:w="812"/>
        <w:gridCol w:w="937"/>
        <w:gridCol w:w="1030"/>
        <w:gridCol w:w="2329"/>
      </w:tblGrid>
      <w:tr w:rsidR="00B86EDA" w:rsidRPr="00055676">
        <w:tc>
          <w:tcPr>
            <w:tcW w:w="748" w:type="dxa"/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Year</w:t>
            </w:r>
          </w:p>
        </w:tc>
        <w:tc>
          <w:tcPr>
            <w:tcW w:w="1030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Poorest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Second</w:t>
            </w:r>
          </w:p>
        </w:tc>
        <w:tc>
          <w:tcPr>
            <w:tcW w:w="8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Third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Fourth</w:t>
            </w:r>
          </w:p>
        </w:tc>
        <w:tc>
          <w:tcPr>
            <w:tcW w:w="1030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Richest</w:t>
            </w:r>
          </w:p>
        </w:tc>
        <w:tc>
          <w:tcPr>
            <w:tcW w:w="2329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Ratio of the richest</w:t>
            </w:r>
          </w:p>
        </w:tc>
      </w:tr>
      <w:tr w:rsidR="00B86EDA" w:rsidRPr="00055676">
        <w:tc>
          <w:tcPr>
            <w:tcW w:w="748" w:type="dxa"/>
            <w:tcBorders>
              <w:bottom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20</w:t>
            </w:r>
            <w:r w:rsidRPr="00055676">
              <w:rPr>
                <w:w w:val="50"/>
                <w:sz w:val="24"/>
                <w:szCs w:val="24"/>
              </w:rPr>
              <w:t> </w:t>
            </w:r>
            <w:r w:rsidRPr="00055676">
              <w:rPr>
                <w:sz w:val="24"/>
                <w:szCs w:val="24"/>
              </w:rPr>
              <w:t>%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20</w:t>
            </w:r>
            <w:r w:rsidRPr="00055676">
              <w:rPr>
                <w:w w:val="50"/>
                <w:sz w:val="24"/>
                <w:szCs w:val="24"/>
              </w:rPr>
              <w:t> </w:t>
            </w:r>
            <w:r w:rsidRPr="00055676">
              <w:rPr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20</w:t>
            </w:r>
            <w:r w:rsidRPr="00055676">
              <w:rPr>
                <w:w w:val="50"/>
                <w:sz w:val="24"/>
                <w:szCs w:val="24"/>
              </w:rPr>
              <w:t> </w:t>
            </w:r>
            <w:r w:rsidRPr="00055676">
              <w:rPr>
                <w:sz w:val="24"/>
                <w:szCs w:val="24"/>
              </w:rPr>
              <w:t>%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20</w:t>
            </w:r>
            <w:r w:rsidRPr="00055676">
              <w:rPr>
                <w:w w:val="50"/>
                <w:sz w:val="24"/>
                <w:szCs w:val="24"/>
              </w:rPr>
              <w:t> </w:t>
            </w:r>
            <w:r w:rsidRPr="00055676">
              <w:rPr>
                <w:sz w:val="24"/>
                <w:szCs w:val="24"/>
              </w:rPr>
              <w:t>%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20</w:t>
            </w:r>
            <w:r w:rsidRPr="00055676">
              <w:rPr>
                <w:w w:val="50"/>
                <w:sz w:val="24"/>
                <w:szCs w:val="24"/>
              </w:rPr>
              <w:t> </w:t>
            </w:r>
            <w:r w:rsidRPr="00055676">
              <w:rPr>
                <w:sz w:val="24"/>
                <w:szCs w:val="24"/>
              </w:rPr>
              <w:t>%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to the poorest</w:t>
            </w:r>
          </w:p>
        </w:tc>
      </w:tr>
      <w:tr w:rsidR="00B86EDA" w:rsidRPr="00055676">
        <w:tc>
          <w:tcPr>
            <w:tcW w:w="748" w:type="dxa"/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1965</w:t>
            </w:r>
          </w:p>
        </w:tc>
        <w:tc>
          <w:tcPr>
            <w:tcW w:w="1030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2.3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2.9</w:t>
            </w:r>
          </w:p>
        </w:tc>
        <w:tc>
          <w:tcPr>
            <w:tcW w:w="8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4.2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21.</w:t>
            </w:r>
            <w:r w:rsidR="00204CED"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69.5</w:t>
            </w:r>
          </w:p>
        </w:tc>
        <w:tc>
          <w:tcPr>
            <w:tcW w:w="2329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30 to 1</w:t>
            </w:r>
          </w:p>
        </w:tc>
      </w:tr>
      <w:tr w:rsidR="00B86EDA" w:rsidRPr="00055676">
        <w:tc>
          <w:tcPr>
            <w:tcW w:w="748" w:type="dxa"/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1970</w:t>
            </w:r>
          </w:p>
        </w:tc>
        <w:tc>
          <w:tcPr>
            <w:tcW w:w="1030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2.2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2.8</w:t>
            </w:r>
          </w:p>
        </w:tc>
        <w:tc>
          <w:tcPr>
            <w:tcW w:w="812" w:type="dxa"/>
            <w:tcBorders>
              <w:left w:val="single" w:sz="4" w:space="0" w:color="000000"/>
            </w:tcBorders>
          </w:tcPr>
          <w:p w:rsidR="00B86EDA" w:rsidRPr="00055676" w:rsidRDefault="00204CE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21.</w:t>
            </w:r>
            <w:r w:rsidR="00204CED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70.0</w:t>
            </w:r>
          </w:p>
        </w:tc>
        <w:tc>
          <w:tcPr>
            <w:tcW w:w="2329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B86EDA" w:rsidRPr="00055676">
        <w:tc>
          <w:tcPr>
            <w:tcW w:w="748" w:type="dxa"/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1980</w:t>
            </w:r>
          </w:p>
        </w:tc>
        <w:tc>
          <w:tcPr>
            <w:tcW w:w="1030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2.2</w:t>
            </w:r>
          </w:p>
        </w:tc>
        <w:tc>
          <w:tcPr>
            <w:tcW w:w="8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3.5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18.3</w:t>
            </w:r>
          </w:p>
        </w:tc>
        <w:tc>
          <w:tcPr>
            <w:tcW w:w="1030" w:type="dxa"/>
            <w:tcBorders>
              <w:left w:val="single" w:sz="4" w:space="0" w:color="000000"/>
            </w:tcBorders>
          </w:tcPr>
          <w:p w:rsidR="00B86EDA" w:rsidRPr="00055676" w:rsidRDefault="00204CE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74.1</w:t>
            </w:r>
          </w:p>
        </w:tc>
        <w:tc>
          <w:tcPr>
            <w:tcW w:w="2329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B86EDA" w:rsidRPr="00055676">
        <w:tc>
          <w:tcPr>
            <w:tcW w:w="748" w:type="dxa"/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1990</w:t>
            </w:r>
          </w:p>
        </w:tc>
        <w:tc>
          <w:tcPr>
            <w:tcW w:w="1030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1.4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1.8</w:t>
            </w:r>
          </w:p>
        </w:tc>
        <w:tc>
          <w:tcPr>
            <w:tcW w:w="8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2.1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11.3</w:t>
            </w:r>
          </w:p>
        </w:tc>
        <w:tc>
          <w:tcPr>
            <w:tcW w:w="1030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B86EDA" w:rsidRPr="00055676" w:rsidRDefault="00B86EDA">
      <w:pPr>
        <w:ind w:firstLine="36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 xml:space="preserve"> </w:t>
      </w:r>
    </w:p>
    <w:p w:rsidR="00B86EDA" w:rsidRPr="00055676" w:rsidRDefault="00B86EDA">
      <w:pPr>
        <w:jc w:val="both"/>
        <w:rPr>
          <w:sz w:val="24"/>
          <w:szCs w:val="24"/>
        </w:rPr>
      </w:pPr>
      <w:r w:rsidRPr="00055676">
        <w:rPr>
          <w:sz w:val="24"/>
          <w:szCs w:val="24"/>
        </w:rPr>
        <w:t>For example, in 1965, the poorest 20</w:t>
      </w:r>
      <w:r w:rsidRPr="00055676">
        <w:rPr>
          <w:w w:val="50"/>
          <w:sz w:val="24"/>
          <w:szCs w:val="24"/>
        </w:rPr>
        <w:t> </w:t>
      </w:r>
      <w:r w:rsidRPr="00055676">
        <w:rPr>
          <w:sz w:val="24"/>
          <w:szCs w:val="24"/>
        </w:rPr>
        <w:t>% owned only 2.3</w:t>
      </w:r>
      <w:r w:rsidRPr="00055676">
        <w:rPr>
          <w:w w:val="50"/>
          <w:sz w:val="24"/>
          <w:szCs w:val="24"/>
        </w:rPr>
        <w:t> </w:t>
      </w:r>
      <w:r w:rsidRPr="00055676">
        <w:rPr>
          <w:sz w:val="24"/>
          <w:szCs w:val="24"/>
        </w:rPr>
        <w:t>% of the world’s global income, whereas the richest 20</w:t>
      </w:r>
      <w:r w:rsidRPr="00055676">
        <w:rPr>
          <w:w w:val="50"/>
          <w:sz w:val="24"/>
          <w:szCs w:val="24"/>
        </w:rPr>
        <w:t> </w:t>
      </w:r>
      <w:r w:rsidRPr="00055676">
        <w:rPr>
          <w:sz w:val="24"/>
          <w:szCs w:val="24"/>
        </w:rPr>
        <w:t>% owned 69.5</w:t>
      </w:r>
      <w:r w:rsidRPr="00055676">
        <w:rPr>
          <w:w w:val="50"/>
          <w:sz w:val="24"/>
          <w:szCs w:val="24"/>
        </w:rPr>
        <w:t> </w:t>
      </w:r>
      <w:r w:rsidRPr="00055676">
        <w:rPr>
          <w:sz w:val="24"/>
          <w:szCs w:val="24"/>
        </w:rPr>
        <w:t>% of the world’s global income.</w:t>
      </w:r>
    </w:p>
    <w:p w:rsidR="00B86EDA" w:rsidRPr="00055676" w:rsidRDefault="00B86EDA">
      <w:pPr>
        <w:spacing w:before="50"/>
        <w:ind w:left="600" w:hanging="3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>1.</w:t>
      </w:r>
      <w:r w:rsidRPr="00055676">
        <w:rPr>
          <w:sz w:val="24"/>
          <w:szCs w:val="24"/>
        </w:rPr>
        <w:tab/>
      </w:r>
    </w:p>
    <w:p w:rsidR="00B86EDA" w:rsidRPr="00055676" w:rsidRDefault="00B86EDA">
      <w:pPr>
        <w:spacing w:before="50"/>
        <w:ind w:left="1200" w:hanging="3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>(a) What percentage of the world’s global income did the poorest 20</w:t>
      </w:r>
      <w:r w:rsidRPr="00055676">
        <w:rPr>
          <w:w w:val="50"/>
          <w:sz w:val="24"/>
          <w:szCs w:val="24"/>
        </w:rPr>
        <w:t> </w:t>
      </w:r>
      <w:r w:rsidRPr="00055676">
        <w:rPr>
          <w:sz w:val="24"/>
          <w:szCs w:val="24"/>
        </w:rPr>
        <w:t xml:space="preserve">% own in 1980 ?  </w:t>
      </w:r>
    </w:p>
    <w:p w:rsidR="00B86EDA" w:rsidRPr="00055676" w:rsidRDefault="00B86EDA">
      <w:pPr>
        <w:spacing w:before="50"/>
        <w:ind w:left="1200" w:hanging="3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>(b) What percentage of the world’s global income did the richest 20</w:t>
      </w:r>
      <w:r w:rsidRPr="00055676">
        <w:rPr>
          <w:w w:val="50"/>
          <w:sz w:val="24"/>
          <w:szCs w:val="24"/>
        </w:rPr>
        <w:t> </w:t>
      </w:r>
      <w:r w:rsidRPr="00055676">
        <w:rPr>
          <w:sz w:val="24"/>
          <w:szCs w:val="24"/>
        </w:rPr>
        <w:t xml:space="preserve">% own in 1990 ?  </w:t>
      </w:r>
    </w:p>
    <w:p w:rsidR="00B86EDA" w:rsidRPr="00055676" w:rsidRDefault="00B86EDA">
      <w:pPr>
        <w:spacing w:before="50"/>
        <w:ind w:left="600" w:hanging="3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>2.</w:t>
      </w:r>
      <w:r w:rsidRPr="00055676">
        <w:rPr>
          <w:sz w:val="24"/>
          <w:szCs w:val="24"/>
        </w:rPr>
        <w:tab/>
      </w:r>
    </w:p>
    <w:p w:rsidR="00B86EDA" w:rsidRPr="00055676" w:rsidRDefault="00B86EDA">
      <w:pPr>
        <w:spacing w:before="50"/>
        <w:ind w:left="1200" w:hanging="3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 xml:space="preserve">(a) Why is the “ratio of the richest to the poorest” equal to “30 to 1” in 1965 ?  </w:t>
      </w:r>
    </w:p>
    <w:p w:rsidR="00B86EDA" w:rsidRPr="00055676" w:rsidRDefault="00B86EDA">
      <w:pPr>
        <w:spacing w:before="50"/>
        <w:ind w:left="1200" w:hanging="3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 xml:space="preserve">(b) Work out the ratios for the other years. </w:t>
      </w:r>
    </w:p>
    <w:p w:rsidR="00B86EDA" w:rsidRPr="00055676" w:rsidRDefault="00B86EDA">
      <w:pPr>
        <w:spacing w:before="50"/>
        <w:ind w:left="600" w:hanging="3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>3.</w:t>
      </w:r>
      <w:r w:rsidRPr="00055676">
        <w:rPr>
          <w:sz w:val="24"/>
          <w:szCs w:val="24"/>
        </w:rPr>
        <w:tab/>
        <w:t xml:space="preserve">The report says that “global inequality doubled between 1965 and 1990”. </w:t>
      </w:r>
    </w:p>
    <w:p w:rsidR="00B86EDA" w:rsidRPr="001F2D37" w:rsidRDefault="001F2D37">
      <w:pPr>
        <w:ind w:left="60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True or false ? Justify.</w:t>
      </w:r>
    </w:p>
    <w:p w:rsidR="00B86EDA" w:rsidRPr="00055676" w:rsidRDefault="00B86EDA">
      <w:pPr>
        <w:ind w:left="600"/>
        <w:jc w:val="both"/>
        <w:rPr>
          <w:sz w:val="24"/>
          <w:szCs w:val="24"/>
        </w:rPr>
      </w:pPr>
    </w:p>
    <w:p w:rsidR="00B86EDA" w:rsidRPr="00055676" w:rsidRDefault="00B86EDA">
      <w:pPr>
        <w:spacing w:before="100"/>
        <w:jc w:val="center"/>
        <w:rPr>
          <w:sz w:val="24"/>
          <w:szCs w:val="24"/>
        </w:rPr>
      </w:pPr>
      <w:r w:rsidRPr="00055676">
        <w:rPr>
          <w:b/>
          <w:bCs/>
          <w:sz w:val="24"/>
          <w:szCs w:val="24"/>
        </w:rPr>
        <w:t>Part B : The Gini Coefficient</w:t>
      </w:r>
      <w:r w:rsidRPr="00055676">
        <w:rPr>
          <w:sz w:val="24"/>
          <w:szCs w:val="24"/>
        </w:rPr>
        <w:t xml:space="preserve"> </w:t>
      </w:r>
    </w:p>
    <w:p w:rsidR="00B86EDA" w:rsidRPr="00055676" w:rsidRDefault="00B86EDA">
      <w:pPr>
        <w:ind w:firstLine="36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 xml:space="preserve">Another way of measuring inequality is the </w:t>
      </w:r>
      <w:r w:rsidRPr="00055676">
        <w:rPr>
          <w:i/>
          <w:iCs/>
          <w:sz w:val="24"/>
          <w:szCs w:val="24"/>
        </w:rPr>
        <w:t>Gini Coefficient</w:t>
      </w:r>
      <w:r w:rsidRPr="00055676">
        <w:rPr>
          <w:sz w:val="24"/>
          <w:szCs w:val="24"/>
        </w:rPr>
        <w:t>.</w:t>
      </w:r>
    </w:p>
    <w:p w:rsidR="00B86EDA" w:rsidRPr="00055676" w:rsidRDefault="00B86EDA">
      <w:pPr>
        <w:spacing w:before="50"/>
        <w:ind w:left="600" w:hanging="3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>1.</w:t>
      </w:r>
      <w:r w:rsidRPr="00055676">
        <w:rPr>
          <w:sz w:val="24"/>
          <w:szCs w:val="24"/>
        </w:rPr>
        <w:tab/>
        <w:t>First fill in the following cumulative percentage table corresponding to 1990:</w:t>
      </w:r>
    </w:p>
    <w:p w:rsidR="00B86EDA" w:rsidRPr="00055676" w:rsidRDefault="00B86EDA">
      <w:pPr>
        <w:tabs>
          <w:tab w:val="left" w:pos="600"/>
        </w:tabs>
        <w:ind w:left="600" w:hanging="300"/>
        <w:jc w:val="center"/>
        <w:rPr>
          <w:sz w:val="24"/>
          <w:szCs w:val="24"/>
        </w:rPr>
      </w:pPr>
    </w:p>
    <w:tbl>
      <w:tblPr>
        <w:tblW w:w="0" w:type="auto"/>
        <w:tblInd w:w="16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89"/>
        <w:gridCol w:w="1012"/>
        <w:gridCol w:w="1012"/>
        <w:gridCol w:w="1012"/>
        <w:gridCol w:w="1012"/>
        <w:gridCol w:w="1012"/>
      </w:tblGrid>
      <w:tr w:rsidR="00B86EDA" w:rsidRPr="00055676">
        <w:tc>
          <w:tcPr>
            <w:tcW w:w="1689" w:type="dxa"/>
            <w:tcBorders>
              <w:right w:val="double" w:sz="1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Cumulative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Lowest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Lowest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Lowest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Lowest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Lowest</w:t>
            </w:r>
          </w:p>
        </w:tc>
      </w:tr>
      <w:tr w:rsidR="00B86EDA" w:rsidRPr="00055676">
        <w:tc>
          <w:tcPr>
            <w:tcW w:w="1689" w:type="dxa"/>
            <w:tcBorders>
              <w:bottom w:val="single" w:sz="4" w:space="0" w:color="000000"/>
              <w:right w:val="double" w:sz="1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population %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20</w:t>
            </w:r>
            <w:r w:rsidRPr="00055676">
              <w:rPr>
                <w:w w:val="50"/>
                <w:sz w:val="24"/>
                <w:szCs w:val="24"/>
              </w:rPr>
              <w:t> </w:t>
            </w:r>
            <w:r w:rsidRPr="00055676">
              <w:rPr>
                <w:sz w:val="24"/>
                <w:szCs w:val="24"/>
              </w:rPr>
              <w:t>%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40</w:t>
            </w:r>
            <w:r w:rsidRPr="00055676">
              <w:rPr>
                <w:w w:val="50"/>
                <w:sz w:val="24"/>
                <w:szCs w:val="24"/>
              </w:rPr>
              <w:t> </w:t>
            </w:r>
            <w:r w:rsidRPr="00055676">
              <w:rPr>
                <w:sz w:val="24"/>
                <w:szCs w:val="24"/>
              </w:rPr>
              <w:t>%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60</w:t>
            </w:r>
            <w:r w:rsidRPr="00055676">
              <w:rPr>
                <w:w w:val="50"/>
                <w:sz w:val="24"/>
                <w:szCs w:val="24"/>
              </w:rPr>
              <w:t> </w:t>
            </w:r>
            <w:r w:rsidRPr="00055676">
              <w:rPr>
                <w:sz w:val="24"/>
                <w:szCs w:val="24"/>
              </w:rPr>
              <w:t>%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80</w:t>
            </w:r>
            <w:r w:rsidRPr="00055676">
              <w:rPr>
                <w:w w:val="50"/>
                <w:sz w:val="24"/>
                <w:szCs w:val="24"/>
              </w:rPr>
              <w:t> </w:t>
            </w:r>
            <w:r w:rsidRPr="00055676">
              <w:rPr>
                <w:sz w:val="24"/>
                <w:szCs w:val="24"/>
              </w:rPr>
              <w:t>%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100</w:t>
            </w:r>
            <w:r w:rsidRPr="00055676">
              <w:rPr>
                <w:w w:val="50"/>
                <w:sz w:val="24"/>
                <w:szCs w:val="24"/>
              </w:rPr>
              <w:t> </w:t>
            </w:r>
            <w:r w:rsidRPr="00055676">
              <w:rPr>
                <w:sz w:val="24"/>
                <w:szCs w:val="24"/>
              </w:rPr>
              <w:t>%</w:t>
            </w:r>
          </w:p>
        </w:tc>
      </w:tr>
      <w:tr w:rsidR="00B86EDA" w:rsidRPr="00055676">
        <w:tc>
          <w:tcPr>
            <w:tcW w:w="1689" w:type="dxa"/>
            <w:tcBorders>
              <w:right w:val="double" w:sz="1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Cumulative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1.4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3.2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B86EDA" w:rsidRPr="00055676">
        <w:tc>
          <w:tcPr>
            <w:tcW w:w="1689" w:type="dxa"/>
            <w:tcBorders>
              <w:right w:val="double" w:sz="1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55676">
              <w:rPr>
                <w:sz w:val="24"/>
                <w:szCs w:val="24"/>
              </w:rPr>
              <w:t>income (%)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86EDA" w:rsidRPr="00055676" w:rsidRDefault="00B86ED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C251D" w:rsidRPr="00055676" w:rsidRDefault="00B86EDA">
      <w:pPr>
        <w:spacing w:before="50"/>
        <w:ind w:left="600" w:hanging="3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 xml:space="preserve"> </w:t>
      </w:r>
    </w:p>
    <w:p w:rsidR="00B86EDA" w:rsidRPr="00055676" w:rsidRDefault="004C251D">
      <w:pPr>
        <w:spacing w:before="50"/>
        <w:ind w:left="600" w:hanging="300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6EDA" w:rsidRPr="00055676" w:rsidRDefault="00B86EDA">
      <w:pPr>
        <w:spacing w:before="50"/>
        <w:ind w:left="600" w:hanging="3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>2.</w:t>
      </w:r>
      <w:r w:rsidRPr="00055676">
        <w:rPr>
          <w:sz w:val="24"/>
          <w:szCs w:val="24"/>
        </w:rPr>
        <w:tab/>
        <w:t>The data in this table is then plotted in a graph, as shown below:</w:t>
      </w:r>
    </w:p>
    <w:p w:rsidR="00B86EDA" w:rsidRPr="00055676" w:rsidRDefault="00B86EDA">
      <w:pPr>
        <w:ind w:left="600"/>
        <w:jc w:val="center"/>
        <w:rPr>
          <w:sz w:val="24"/>
          <w:szCs w:val="24"/>
        </w:rPr>
      </w:pPr>
      <w:r w:rsidRPr="00055676">
        <w:rPr>
          <w:sz w:val="24"/>
          <w:szCs w:val="24"/>
        </w:rPr>
        <w:t xml:space="preserve">  </w:t>
      </w:r>
    </w:p>
    <w:p w:rsidR="00B86EDA" w:rsidRPr="00055676" w:rsidRDefault="00A45B3E">
      <w:pPr>
        <w:spacing w:before="60"/>
        <w:ind w:left="600" w:hanging="30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4429125" cy="40576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05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DA" w:rsidRPr="00055676" w:rsidRDefault="00B86EDA">
      <w:pPr>
        <w:spacing w:before="60"/>
        <w:ind w:left="600" w:hanging="300"/>
        <w:jc w:val="center"/>
        <w:rPr>
          <w:sz w:val="24"/>
          <w:szCs w:val="24"/>
        </w:rPr>
      </w:pPr>
    </w:p>
    <w:p w:rsidR="00B86EDA" w:rsidRPr="00055676" w:rsidRDefault="00B86EDA">
      <w:pPr>
        <w:spacing w:before="60"/>
        <w:ind w:left="6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>The Gini Coefficient is the ratio of the area between the curve and the diagonal line divided by the area of the triangle below the diagonal.</w:t>
      </w:r>
    </w:p>
    <w:p w:rsidR="00B86EDA" w:rsidRPr="00055676" w:rsidRDefault="00B86EDA">
      <w:pPr>
        <w:ind w:left="6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>This coefficient can vary between 0 (perfect equality) and 1 (extreme inequality).</w:t>
      </w:r>
    </w:p>
    <w:p w:rsidR="00B86EDA" w:rsidRPr="00055676" w:rsidRDefault="00B86EDA">
      <w:pPr>
        <w:spacing w:before="50"/>
        <w:ind w:left="1200" w:hanging="3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 xml:space="preserve">(a) What is the area of the triangle below the diagonal?  </w:t>
      </w:r>
    </w:p>
    <w:p w:rsidR="00B86EDA" w:rsidRPr="00055676" w:rsidRDefault="00B86EDA">
      <w:pPr>
        <w:spacing w:before="50"/>
        <w:ind w:left="1200" w:hanging="3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 xml:space="preserve">(b) Can you give an approximate value of the area below the curve?  </w:t>
      </w:r>
    </w:p>
    <w:p w:rsidR="00B86EDA" w:rsidRPr="00055676" w:rsidRDefault="00B86EDA">
      <w:pPr>
        <w:spacing w:before="50"/>
        <w:ind w:left="1200" w:hanging="300"/>
        <w:jc w:val="both"/>
        <w:rPr>
          <w:sz w:val="24"/>
          <w:szCs w:val="24"/>
        </w:rPr>
      </w:pPr>
      <w:r w:rsidRPr="00055676">
        <w:rPr>
          <w:sz w:val="24"/>
          <w:szCs w:val="24"/>
        </w:rPr>
        <w:t xml:space="preserve">(c) Compute the Gini Coefficient for 1990 and comment on your result. </w:t>
      </w:r>
    </w:p>
    <w:sectPr w:rsidR="00B86EDA" w:rsidRPr="00055676" w:rsidSect="00055676">
      <w:footerReference w:type="default" r:id="rId7"/>
      <w:pgSz w:w="11905" w:h="16837"/>
      <w:pgMar w:top="851" w:right="964" w:bottom="567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7B" w:rsidRDefault="00F5727B">
      <w:r>
        <w:separator/>
      </w:r>
    </w:p>
  </w:endnote>
  <w:endnote w:type="continuationSeparator" w:id="0">
    <w:p w:rsidR="00F5727B" w:rsidRDefault="00F5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6E" w:rsidRPr="00055676" w:rsidRDefault="007A5B6E">
    <w:pPr>
      <w:pStyle w:val="Pieddepage"/>
      <w:rPr>
        <w:lang w:val="fr-FR"/>
      </w:rPr>
    </w:pPr>
    <w:r>
      <w:rPr>
        <w:lang w:val="fr-FR"/>
      </w:rPr>
      <w:tab/>
    </w:r>
    <w:r>
      <w:rPr>
        <w:lang w:val="fr-FR"/>
      </w:rPr>
      <w:tab/>
      <w:t xml:space="preserve">Page :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45B3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A45B3E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7B" w:rsidRDefault="00F5727B">
      <w:r>
        <w:separator/>
      </w:r>
    </w:p>
  </w:footnote>
  <w:footnote w:type="continuationSeparator" w:id="0">
    <w:p w:rsidR="00F5727B" w:rsidRDefault="00F57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C251D"/>
    <w:rsid w:val="00055676"/>
    <w:rsid w:val="000B674A"/>
    <w:rsid w:val="00134098"/>
    <w:rsid w:val="001F2D37"/>
    <w:rsid w:val="00204CED"/>
    <w:rsid w:val="003213F9"/>
    <w:rsid w:val="003576D8"/>
    <w:rsid w:val="004C251D"/>
    <w:rsid w:val="004E031C"/>
    <w:rsid w:val="00537561"/>
    <w:rsid w:val="005E2AF4"/>
    <w:rsid w:val="006C7305"/>
    <w:rsid w:val="007A5B6E"/>
    <w:rsid w:val="008033C6"/>
    <w:rsid w:val="00833311"/>
    <w:rsid w:val="00835EFE"/>
    <w:rsid w:val="008A76E6"/>
    <w:rsid w:val="009D02D4"/>
    <w:rsid w:val="00A45B3E"/>
    <w:rsid w:val="00A60BFF"/>
    <w:rsid w:val="00B44039"/>
    <w:rsid w:val="00B82A8C"/>
    <w:rsid w:val="00B86EDA"/>
    <w:rsid w:val="00BC73EB"/>
    <w:rsid w:val="00F5727B"/>
    <w:rsid w:val="00F6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" w:eastAsia="Times" w:hAnsi="Times"/>
      <w:lang w:val="fr-FR" w:eastAsia="fr-FR"/>
    </w:rPr>
  </w:style>
  <w:style w:type="paragraph" w:styleId="Titre1">
    <w:name w:val="heading 1"/>
    <w:basedOn w:val="Normal"/>
    <w:next w:val="Normal"/>
    <w:qFormat/>
    <w:rsid w:val="00055676"/>
    <w:pPr>
      <w:keepNext/>
      <w:widowControl/>
      <w:suppressAutoHyphens w:val="0"/>
      <w:autoSpaceDE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val="fr-FR" w:eastAsia="fr-FR"/>
    </w:rPr>
  </w:style>
  <w:style w:type="paragraph" w:styleId="Titre2">
    <w:name w:val="heading 2"/>
    <w:basedOn w:val="Normal"/>
    <w:next w:val="Normal"/>
    <w:qFormat/>
    <w:rsid w:val="00055676"/>
    <w:pPr>
      <w:keepNext/>
      <w:widowControl/>
      <w:suppressAutoHyphens w:val="0"/>
      <w:autoSpaceDE/>
      <w:outlineLvl w:val="1"/>
    </w:pPr>
    <w:rPr>
      <w:rFonts w:ascii="Times New Roman" w:eastAsia="Times New Roman" w:hAnsi="Times New Roman"/>
      <w:b/>
      <w:bCs/>
      <w:szCs w:val="24"/>
      <w:lang w:val="fr-FR" w:eastAsia="fr-FR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art">
    <w:name w:val="part"/>
    <w:basedOn w:val="Normal"/>
    <w:next w:val="Normal"/>
    <w:pPr>
      <w:keepNext/>
      <w:spacing w:before="240" w:after="60"/>
      <w:jc w:val="center"/>
    </w:pPr>
    <w:rPr>
      <w:rFonts w:cs="Times"/>
      <w:b/>
      <w:bCs/>
      <w:sz w:val="40"/>
      <w:szCs w:val="40"/>
    </w:rPr>
  </w:style>
  <w:style w:type="paragraph" w:customStyle="1" w:styleId="heading1">
    <w:name w:val="heading 1"/>
    <w:basedOn w:val="Normal"/>
    <w:next w:val="Normal"/>
    <w:pPr>
      <w:keepNext/>
      <w:spacing w:before="240" w:after="60"/>
    </w:pPr>
    <w:rPr>
      <w:rFonts w:cs="Times"/>
      <w:b/>
      <w:bCs/>
      <w:sz w:val="40"/>
      <w:szCs w:val="40"/>
    </w:rPr>
  </w:style>
  <w:style w:type="paragraph" w:customStyle="1" w:styleId="heading2">
    <w:name w:val="heading 2"/>
    <w:basedOn w:val="Normal"/>
    <w:next w:val="Normal"/>
    <w:pPr>
      <w:keepNext/>
      <w:spacing w:before="240" w:after="60"/>
    </w:pPr>
    <w:rPr>
      <w:rFonts w:cs="Times"/>
      <w:b/>
      <w:bCs/>
      <w:sz w:val="32"/>
      <w:szCs w:val="32"/>
    </w:rPr>
  </w:style>
  <w:style w:type="paragraph" w:customStyle="1" w:styleId="heading3">
    <w:name w:val="heading 3"/>
    <w:basedOn w:val="Normal"/>
    <w:next w:val="Normal"/>
    <w:pPr>
      <w:keepNext/>
      <w:spacing w:before="240" w:after="60"/>
    </w:pPr>
    <w:rPr>
      <w:rFonts w:cs="Times"/>
      <w:b/>
      <w:bCs/>
      <w:sz w:val="32"/>
      <w:szCs w:val="32"/>
    </w:rPr>
  </w:style>
  <w:style w:type="paragraph" w:customStyle="1" w:styleId="heading4">
    <w:name w:val="heading 4"/>
    <w:basedOn w:val="Normal"/>
    <w:next w:val="Normal"/>
    <w:pPr>
      <w:keepNext/>
      <w:spacing w:before="240" w:after="60"/>
    </w:pPr>
    <w:rPr>
      <w:rFonts w:cs="Times"/>
      <w:b/>
      <w:bCs/>
      <w:sz w:val="24"/>
      <w:szCs w:val="24"/>
    </w:rPr>
  </w:style>
  <w:style w:type="paragraph" w:customStyle="1" w:styleId="heading5">
    <w:name w:val="heading 5"/>
    <w:basedOn w:val="Normal"/>
    <w:next w:val="Normal"/>
    <w:pPr>
      <w:keepNext/>
      <w:spacing w:before="240" w:after="60"/>
    </w:pPr>
    <w:rPr>
      <w:rFonts w:cs="Times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pPr>
      <w:keepNext/>
      <w:spacing w:before="240" w:after="60"/>
    </w:pPr>
    <w:rPr>
      <w:rFonts w:cs="Times"/>
      <w:b/>
      <w:bCs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itre">
    <w:name w:val="Title"/>
    <w:basedOn w:val="Normal"/>
    <w:qFormat/>
    <w:rsid w:val="00055676"/>
    <w:pPr>
      <w:widowControl/>
      <w:suppressAutoHyphens w:val="0"/>
      <w:autoSpaceDE/>
      <w:jc w:val="center"/>
    </w:pPr>
    <w:rPr>
      <w:rFonts w:ascii="Times New Roman" w:eastAsia="Times New Roman" w:hAnsi="Times New Roman"/>
      <w:b/>
      <w:bCs/>
      <w:caps/>
      <w:sz w:val="32"/>
      <w:szCs w:val="24"/>
      <w:lang w:val="fr-FR" w:eastAsia="fr-FR"/>
    </w:rPr>
  </w:style>
  <w:style w:type="paragraph" w:styleId="En-tte">
    <w:name w:val="header"/>
    <w:basedOn w:val="Normal"/>
    <w:rsid w:val="0005567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5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Original file was sujet1_global_inequality.tex</vt:lpstr>
    </vt:vector>
  </TitlesOfParts>
  <Company>siec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sujet1_global_inequality.tex</dc:title>
  <dc:creator>mty</dc:creator>
  <dc:description>Created using latex2rtf 1.9.19 (released Nov 20 2007) on Sun Jan 17 17:29:29 2010</dc:description>
  <cp:lastModifiedBy>mty</cp:lastModifiedBy>
  <cp:revision>2</cp:revision>
  <cp:lastPrinted>2012-03-21T10:30:00Z</cp:lastPrinted>
  <dcterms:created xsi:type="dcterms:W3CDTF">2012-04-05T10:19:00Z</dcterms:created>
  <dcterms:modified xsi:type="dcterms:W3CDTF">2012-04-05T10:19:00Z</dcterms:modified>
</cp:coreProperties>
</file>